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36"/>
          <w:szCs w:val="36"/>
        </w:rPr>
      </w:pPr>
      <w:r>
        <w:rPr>
          <w:rFonts w:ascii="Avenir Next" w:hAnsi="Avenir Next"/>
          <w:b w:val="1"/>
          <w:bCs w:val="1"/>
          <w:sz w:val="36"/>
          <w:szCs w:val="36"/>
          <w:rtl w:val="0"/>
          <w:lang w:val="fr-FR"/>
        </w:rPr>
        <w:t>Primer Encuentro online entre la S.P.P y las Tres Sociedades Psicoanal</w:t>
      </w:r>
      <w:r>
        <w:rPr>
          <w:rFonts w:ascii="Avenir Next" w:hAnsi="Avenir Next" w:hint="default"/>
          <w:b w:val="1"/>
          <w:bCs w:val="1"/>
          <w:sz w:val="36"/>
          <w:szCs w:val="36"/>
          <w:rtl w:val="0"/>
          <w:lang w:val="fr-FR"/>
        </w:rPr>
        <w:t>í</w:t>
      </w:r>
      <w:r>
        <w:rPr>
          <w:rFonts w:ascii="Avenir Next" w:hAnsi="Avenir Next"/>
          <w:b w:val="1"/>
          <w:bCs w:val="1"/>
          <w:sz w:val="36"/>
          <w:szCs w:val="36"/>
          <w:rtl w:val="0"/>
          <w:lang w:val="fr-FR"/>
        </w:rPr>
        <w:t xml:space="preserve">ticas de Buenos Aires </w:t>
      </w: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sz w:val="32"/>
          <w:szCs w:val="32"/>
        </w:rPr>
      </w:pPr>
      <w:r>
        <w:rPr>
          <w:rFonts w:ascii="Avenir Heavy" w:hAnsi="Avenir Heavy"/>
          <w:sz w:val="32"/>
          <w:szCs w:val="32"/>
          <w:rtl w:val="0"/>
          <w:lang w:val="fr-FR"/>
        </w:rPr>
        <w:t>A.P.A  - APdeBA  -  S.A.P</w:t>
      </w:r>
    </w:p>
    <w:p>
      <w:pPr>
        <w:pStyle w:val="Corps A"/>
        <w:suppressAutoHyphens w:val="1"/>
        <w:spacing w:line="288" w:lineRule="auto"/>
        <w:jc w:val="both"/>
        <w:rPr>
          <w:rFonts w:ascii="Arial Unicode MS" w:cs="Arial Unicode MS" w:hAnsi="Arial Unicode MS" w:eastAsia="Arial Unicode MS"/>
          <w:sz w:val="30"/>
          <w:szCs w:val="30"/>
        </w:rPr>
      </w:pPr>
    </w:p>
    <w:p>
      <w:pPr>
        <w:pStyle w:val="Corps A"/>
        <w:suppressAutoHyphens w:val="1"/>
        <w:spacing w:line="288" w:lineRule="auto"/>
        <w:jc w:val="both"/>
        <w:rPr>
          <w:rFonts w:ascii="Arial Unicode MS" w:cs="Arial Unicode MS" w:hAnsi="Arial Unicode MS" w:eastAsia="Arial Unicode MS"/>
          <w:sz w:val="30"/>
          <w:szCs w:val="30"/>
        </w:rPr>
      </w:pPr>
    </w:p>
    <w:p>
      <w:pPr>
        <w:pStyle w:val="Corps A"/>
        <w:suppressAutoHyphens w:val="1"/>
        <w:spacing w:line="288" w:lineRule="auto"/>
        <w:jc w:val="both"/>
        <w:rPr>
          <w:rFonts w:ascii="Arial Unicode MS" w:cs="Arial Unicode MS" w:hAnsi="Arial Unicode MS" w:eastAsia="Arial Unicode MS"/>
          <w:sz w:val="42"/>
          <w:szCs w:val="42"/>
        </w:rPr>
      </w:pPr>
      <w:r>
        <w:rPr>
          <w:rFonts w:ascii="Arial Narrow" w:hAnsi="Arial Narrow"/>
          <w:b w:val="1"/>
          <w:bCs w:val="1"/>
          <w:sz w:val="42"/>
          <w:szCs w:val="42"/>
          <w:rtl w:val="0"/>
          <w:lang w:val="fr-FR"/>
        </w:rPr>
        <w:t>Una realidad efractiva</w:t>
      </w:r>
      <w:r>
        <w:rPr>
          <w:rFonts w:ascii="Arial Unicode MS" w:hAnsi="Arial Unicode MS"/>
          <w:sz w:val="42"/>
          <w:szCs w:val="42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>Reflexiones sobre el impacto de la realidad en el trabajo anal</w:t>
      </w:r>
      <w:r>
        <w:rPr>
          <w:rFonts w:ascii="Avenir Next" w:hAnsi="Avenir Next" w:hint="default"/>
          <w:i w:val="1"/>
          <w:iCs w:val="1"/>
          <w:sz w:val="28"/>
          <w:szCs w:val="28"/>
          <w:rtl w:val="0"/>
          <w:lang w:val="fr-FR"/>
        </w:rPr>
        <w:t>í</w:t>
      </w:r>
      <w:r>
        <w:rPr>
          <w:rFonts w:ascii="Avenir Next" w:hAnsi="Avenir Next"/>
          <w:i w:val="1"/>
          <w:iCs w:val="1"/>
          <w:sz w:val="28"/>
          <w:szCs w:val="28"/>
          <w:rtl w:val="0"/>
          <w:lang w:val="fr-FR"/>
        </w:rPr>
        <w:t>tico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color w:val="ff2600"/>
          <w:sz w:val="30"/>
          <w:szCs w:val="30"/>
          <w:u w:color="ff2600"/>
        </w:rPr>
      </w:pPr>
      <w:r>
        <w:rPr>
          <w:rFonts w:ascii="Avenir Next" w:hAnsi="Avenir Next"/>
          <w:b w:val="1"/>
          <w:bCs w:val="1"/>
          <w:i w:val="1"/>
          <w:iCs w:val="1"/>
          <w:color w:val="ff2600"/>
          <w:sz w:val="30"/>
          <w:szCs w:val="30"/>
          <w:u w:val="single" w:color="ff2600"/>
          <w:rtl w:val="0"/>
          <w:lang w:val="fr-FR"/>
        </w:rPr>
        <w:t>S</w:t>
      </w:r>
      <w:r>
        <w:rPr>
          <w:rFonts w:ascii="Avenir Next" w:hAnsi="Avenir Next" w:hint="default"/>
          <w:b w:val="1"/>
          <w:bCs w:val="1"/>
          <w:i w:val="1"/>
          <w:iCs w:val="1"/>
          <w:color w:val="ff2600"/>
          <w:sz w:val="30"/>
          <w:szCs w:val="30"/>
          <w:u w:val="single" w:color="ff2600"/>
          <w:rtl w:val="0"/>
          <w:lang w:val="fr-FR"/>
        </w:rPr>
        <w:t>á</w:t>
      </w:r>
      <w:r>
        <w:rPr>
          <w:rFonts w:ascii="Avenir Next" w:hAnsi="Avenir Next"/>
          <w:b w:val="1"/>
          <w:bCs w:val="1"/>
          <w:i w:val="1"/>
          <w:iCs w:val="1"/>
          <w:color w:val="ff2600"/>
          <w:sz w:val="30"/>
          <w:szCs w:val="30"/>
          <w:u w:val="single" w:color="ff2600"/>
          <w:rtl w:val="0"/>
          <w:lang w:val="fr-FR"/>
        </w:rPr>
        <w:t>bado  16  de Octubre  2021</w:t>
      </w:r>
      <w:r>
        <w:rPr>
          <w:rFonts w:ascii="Avenir Next" w:hAnsi="Avenir Next"/>
          <w:b w:val="1"/>
          <w:bCs w:val="1"/>
          <w:i w:val="1"/>
          <w:iCs w:val="1"/>
          <w:color w:val="ff2600"/>
          <w:sz w:val="30"/>
          <w:szCs w:val="30"/>
          <w:u w:color="ff2600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Heavy" w:hAnsi="Avenir Heavy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9h- 9h15 (hora de Buenos Aires)  - 14h - 14h15 (hora de Paris)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Apertura del encuentro : Clarisse Baruch - Presidenta de la S.P.P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Breve presentaci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n de los presidentes de las sociedades invitadas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Gabriela Goldstein Presidenta de A.P.A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Carmen Crespo Presidenta de APdeBA</w:t>
      </w:r>
    </w:p>
    <w:p>
      <w:pPr>
        <w:pStyle w:val="Par défaut"/>
        <w:suppressAutoHyphens w:val="1"/>
        <w:rPr>
          <w:rFonts w:ascii="Avenir Next" w:cs="Avenir Next" w:hAnsi="Avenir Next" w:eastAsia="Avenir Next"/>
          <w:color w:val="0068d8"/>
          <w:sz w:val="28"/>
          <w:szCs w:val="28"/>
          <w:u w:val="single" w:color="0068d8"/>
        </w:rPr>
      </w:pPr>
      <w:r>
        <w:rPr>
          <w:rFonts w:ascii="Avenir Next" w:hAnsi="Avenir Next"/>
          <w:color w:val="000000"/>
          <w:sz w:val="28"/>
          <w:szCs w:val="28"/>
          <w:u w:val="none" w:color="0068d8"/>
          <w:rtl w:val="0"/>
        </w:rPr>
        <w:t>Francisco Kadic</w:t>
      </w:r>
      <w:r>
        <w:rPr>
          <w:rFonts w:ascii="Avenir Next" w:hAnsi="Avenir Next"/>
          <w:color w:val="000000"/>
          <w:sz w:val="28"/>
          <w:szCs w:val="28"/>
          <w:u w:val="none" w:color="0068d8"/>
          <w:rtl w:val="0"/>
          <w:lang w:val="fr-FR"/>
        </w:rPr>
        <w:t xml:space="preserve"> Presidente de S.A.P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Heavy" w:hAnsi="Avenir Heavy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9h15 - 11h (hora de Buenos Aires) - 14h15 - 16h (hora de Paris)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  <w:u w:val="single"/>
        </w:rPr>
      </w:pP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 xml:space="preserve">Primer  Panel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La impronta de lo intergeneracional en la cura. El peso de la historia en la cl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nica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Oradores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Hayd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e Faimberg - S.P.P / A.P.A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Rafael Paz - S.A.P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Leonardo Peskin - A.P.A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Lila  Hoijman - S.P.P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Grupo de Analistas en Formaci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n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- Argentinos : Christian Lopardo - Ver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sz w:val="26"/>
          <w:szCs w:val="26"/>
          <w:rtl w:val="0"/>
          <w:lang w:val="fr-FR"/>
        </w:rPr>
        <w:t>nica Dreussi - Mar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a </w:t>
      </w:r>
      <w:r>
        <w:rPr>
          <w:sz w:val="24"/>
          <w:szCs w:val="24"/>
          <w:rtl w:val="0"/>
          <w:lang w:val="fr-FR"/>
        </w:rPr>
        <w:t xml:space="preserve">Pollitzer </w:t>
      </w:r>
      <w:r>
        <w:rPr>
          <w:rFonts w:ascii="Avenir Next" w:hAnsi="Avenir Next"/>
          <w:sz w:val="26"/>
          <w:szCs w:val="26"/>
          <w:rtl w:val="0"/>
          <w:lang w:val="fr-FR"/>
        </w:rPr>
        <w:t>- Ana Nalvanti</w:t>
      </w:r>
    </w:p>
    <w:p>
      <w:pPr>
        <w:pStyle w:val="Corps A"/>
        <w:numPr>
          <w:ilvl w:val="0"/>
          <w:numId w:val="3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Franceses : Pascale Devillard , Anne Vasseur, Mirella de Picciotto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color w:val="ff2600"/>
          <w:sz w:val="26"/>
          <w:szCs w:val="26"/>
          <w:u w:color="ff2600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color w:val="ff2600"/>
          <w:sz w:val="26"/>
          <w:szCs w:val="26"/>
          <w:u w:color="ff2600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color w:val="ff9300"/>
          <w:sz w:val="26"/>
          <w:szCs w:val="26"/>
          <w:u w:color="ff9300"/>
          <w:rtl w:val="0"/>
          <w:lang w:val="fr-FR"/>
        </w:rPr>
        <w:t>PAUSA  de  30 minutos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Heavy" w:hAnsi="Avenir Heavy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11h30 - 13h30 (hora de Buenos Aires) - 16h30 - 18h30 (hora de Paris)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  <w:u w:val="single"/>
        </w:rPr>
      </w:pP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Segundo Panel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i w:val="1"/>
          <w:iCs w:val="1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Irrupci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>n de la realidad en la cura. Cambios de encuadre. Incidencias en la din</w:t>
      </w:r>
      <w:r>
        <w:rPr>
          <w:rFonts w:ascii="Avenir Next" w:hAnsi="Avenir Next" w:hint="default"/>
          <w:b w:val="1"/>
          <w:bCs w:val="1"/>
          <w:i w:val="1"/>
          <w:iCs w:val="1"/>
          <w:sz w:val="26"/>
          <w:szCs w:val="26"/>
          <w:rtl w:val="0"/>
          <w:lang w:val="fr-FR"/>
        </w:rPr>
        <w:t>á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mica transfero-contra-transferencial </w:t>
      </w:r>
      <w:r>
        <w:rPr>
          <w:rFonts w:ascii="Avenir Next" w:hAnsi="Avenir Next"/>
          <w:i w:val="1"/>
          <w:iCs w:val="1"/>
          <w:sz w:val="26"/>
          <w:szCs w:val="26"/>
          <w:rtl w:val="0"/>
          <w:lang w:val="fr-FR"/>
        </w:rPr>
        <w:t xml:space="preserve"> 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Oradores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Bernard Chervet -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Norberto Maruco - A.P.A -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Carlos Nemirovsky - APdeBA -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Lia Pistiner  - S.A.P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C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>sar Botella   - S.P.P 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Grupo de Analistas en Formaci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n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Argentinos :  Agustin Greco - Paola Gattari - Gabriela Piacquadio</w:t>
      </w:r>
    </w:p>
    <w:p>
      <w:pPr>
        <w:pStyle w:val="Corps A"/>
        <w:suppressAutoHyphens w:val="1"/>
        <w:spacing w:line="288" w:lineRule="auto"/>
        <w:jc w:val="both"/>
        <w:rPr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-   Franceses</w:t>
      </w:r>
      <w:r>
        <w:rPr>
          <w:rtl w:val="0"/>
          <w:lang w:val="fr-FR"/>
        </w:rPr>
        <w:t xml:space="preserve">  :  </w:t>
      </w:r>
      <w:r>
        <w:rPr>
          <w:sz w:val="26"/>
          <w:szCs w:val="26"/>
          <w:rtl w:val="0"/>
          <w:lang w:val="fr-FR"/>
        </w:rPr>
        <w:t>Mathieu Petit-Garnier, Elsa Stora, Olivier Gales</w:t>
      </w:r>
    </w:p>
    <w:p>
      <w:pPr>
        <w:pStyle w:val="Corps A"/>
        <w:suppressAutoHyphens w:val="1"/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color w:val="ff2600"/>
          <w:sz w:val="26"/>
          <w:szCs w:val="26"/>
          <w:u w:color="ff2600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color w:val="ff2600"/>
          <w:sz w:val="26"/>
          <w:szCs w:val="26"/>
          <w:u w:color="ff2600"/>
        </w:rPr>
      </w:pPr>
    </w:p>
    <w:p>
      <w:pPr>
        <w:pStyle w:val="Corps A"/>
        <w:suppressAutoHyphens w:val="1"/>
        <w:spacing w:line="288" w:lineRule="auto"/>
        <w:jc w:val="both"/>
        <w:rPr>
          <w:color w:val="ff2600"/>
          <w:u w:color="ff2600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________________________         _____________________           __________________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color w:val="ff2600"/>
          <w:sz w:val="26"/>
          <w:szCs w:val="26"/>
          <w:u w:color="ff2600"/>
        </w:rPr>
      </w:pPr>
      <w:r>
        <w:rPr>
          <w:rFonts w:ascii="Avenir Next" w:hAnsi="Avenir Next"/>
          <w:b w:val="1"/>
          <w:bCs w:val="1"/>
          <w:i w:val="1"/>
          <w:iCs w:val="1"/>
          <w:color w:val="ff2600"/>
          <w:sz w:val="26"/>
          <w:szCs w:val="26"/>
          <w:u w:color="ff2600"/>
          <w:rtl w:val="0"/>
          <w:lang w:val="fr-FR"/>
        </w:rPr>
        <w:t>Domingo  17  de Octubre  2021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Heavy" w:hAnsi="Avenir Heavy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9h00 - 11h00 (hora de Buenos Aires) - 14h00 - 16h00 (hora de Paris)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  <w:u w:val="single"/>
        </w:rPr>
      </w:pP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Tercer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</w:t>
      </w: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Panel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- 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Psicoanalistas en la comunidad : qu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metapsicolog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a  ?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Oradores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Denys Ribas 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Cristina Rosas - A.P.A -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Osvaldo Men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é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ndez - S.A.P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Diana Zac  - APdeBA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Juan  Eduardo Tesone - A.P.A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Grupo de Analistas en Formaci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n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Argentinos : Gabriela Piacquadio - Christian Lopardo - Mar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sz w:val="26"/>
          <w:szCs w:val="26"/>
          <w:rtl w:val="0"/>
          <w:lang w:val="fr-FR"/>
        </w:rPr>
        <w:t>a Pollitzer</w:t>
      </w:r>
      <w:r>
        <w:rPr>
          <w:rFonts w:ascii="Avenir Next" w:hAnsi="Avenir Next"/>
          <w:sz w:val="24"/>
          <w:szCs w:val="24"/>
          <w:rtl w:val="0"/>
          <w:lang w:val="fr-FR"/>
        </w:rPr>
        <w:t xml:space="preserve">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- Agustin Greco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Franceses :  Pascale Devillard- Mirella de Picciotto- Mathieu Petit-Garnier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color w:val="ff9300"/>
          <w:sz w:val="26"/>
          <w:szCs w:val="26"/>
          <w:u w:color="ff9300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color w:val="ff9300"/>
          <w:sz w:val="26"/>
          <w:szCs w:val="26"/>
          <w:u w:color="ff9300"/>
        </w:rPr>
      </w:pPr>
      <w:r>
        <w:rPr>
          <w:rFonts w:ascii="Avenir Next" w:hAnsi="Avenir Next"/>
          <w:b w:val="1"/>
          <w:bCs w:val="1"/>
          <w:color w:val="ff9300"/>
          <w:sz w:val="26"/>
          <w:szCs w:val="26"/>
          <w:u w:color="ff9300"/>
          <w:rtl w:val="0"/>
          <w:lang w:val="fr-FR"/>
        </w:rPr>
        <w:t xml:space="preserve">PAUSA   de  30 minutos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Heavy" w:hAnsi="Avenir Heavy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11h30 - 13h (hora de Buenos Aires) - 16h30 - 18h (hora de Paris)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i w:val="1"/>
          <w:iCs w:val="1"/>
          <w:sz w:val="26"/>
          <w:szCs w:val="26"/>
          <w:u w:val="single"/>
          <w:rtl w:val="0"/>
          <w:lang w:val="fr-FR"/>
        </w:rPr>
        <w:t>Cuarto Panel</w:t>
      </w:r>
      <w:r>
        <w:rPr>
          <w:rFonts w:ascii="Avenir Next" w:hAnsi="Avenir Next"/>
          <w:sz w:val="26"/>
          <w:szCs w:val="26"/>
          <w:u w:val="single"/>
          <w:rtl w:val="0"/>
          <w:lang w:val="fr-FR"/>
        </w:rPr>
        <w:t xml:space="preserve"> -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Cl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í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nica de ni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ñ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os y adolescentes en tiempos de pandemia. Qu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trabajo con los padres  ?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Oradores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Fran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ç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oise Moggio S.P.P - 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Liliana Tettamanti - APdeBA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Chair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 Sylvia Cabrera - S.P.P -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-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Grupo de Analistas en Formaci</w:t>
      </w:r>
      <w:r>
        <w:rPr>
          <w:rFonts w:ascii="Avenir Next" w:hAnsi="Avenir Next" w:hint="default"/>
          <w:b w:val="1"/>
          <w:bCs w:val="1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n </w:t>
      </w:r>
      <w:r>
        <w:rPr>
          <w:rFonts w:ascii="Avenir Next" w:hAnsi="Avenir Next"/>
          <w:sz w:val="26"/>
          <w:szCs w:val="26"/>
          <w:rtl w:val="0"/>
          <w:lang w:val="fr-FR"/>
        </w:rPr>
        <w:t xml:space="preserve"> :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 Argentinos : Ana Nalvanti - Ver</w:t>
      </w:r>
      <w:r>
        <w:rPr>
          <w:rFonts w:ascii="Avenir Next" w:hAnsi="Avenir Next" w:hint="default"/>
          <w:sz w:val="26"/>
          <w:szCs w:val="26"/>
          <w:rtl w:val="0"/>
          <w:lang w:val="fr-FR"/>
        </w:rPr>
        <w:t>ó</w:t>
      </w:r>
      <w:r>
        <w:rPr>
          <w:rFonts w:ascii="Avenir Next" w:hAnsi="Avenir Next"/>
          <w:sz w:val="26"/>
          <w:szCs w:val="26"/>
          <w:rtl w:val="0"/>
          <w:lang w:val="fr-FR"/>
        </w:rPr>
        <w:t>nica Dreussi - Paola Gattari</w:t>
      </w:r>
    </w:p>
    <w:p>
      <w:pPr>
        <w:pStyle w:val="Corps A"/>
        <w:numPr>
          <w:ilvl w:val="0"/>
          <w:numId w:val="2"/>
        </w:numPr>
        <w:suppressAutoHyphens w:val="1"/>
        <w:bidi w:val="0"/>
        <w:spacing w:line="288" w:lineRule="auto"/>
        <w:ind w:right="0"/>
        <w:jc w:val="both"/>
        <w:rPr>
          <w:rFonts w:ascii="Avenir Next" w:cs="Avenir Next" w:hAnsi="Avenir Next" w:eastAsia="Avenir Next"/>
          <w:sz w:val="26"/>
          <w:szCs w:val="26"/>
          <w:rtl w:val="0"/>
          <w:lang w:val="fr-FR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>Franceses : Elsa Stora- Anne Vasseur - Olivier Gales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i w:val="1"/>
          <w:iCs w:val="1"/>
          <w:color w:val="0432ff"/>
          <w:sz w:val="26"/>
          <w:szCs w:val="26"/>
          <w:u w:color="0432ff"/>
        </w:rPr>
      </w:pPr>
      <w:r>
        <w:rPr>
          <w:rFonts w:ascii="Avenir Heavy" w:hAnsi="Avenir Heavy"/>
          <w:i w:val="1"/>
          <w:iCs w:val="1"/>
          <w:color w:val="0432ff"/>
          <w:sz w:val="26"/>
          <w:szCs w:val="26"/>
          <w:u w:color="0432ff"/>
          <w:rtl w:val="0"/>
          <w:lang w:val="fr-FR"/>
        </w:rPr>
        <w:t>13h - 13h30 (hora de Buenos Aires) - 18h - 18h30 (hora de Paris)</w:t>
      </w:r>
    </w:p>
    <w:p>
      <w:pPr>
        <w:pStyle w:val="Corps A"/>
        <w:suppressAutoHyphens w:val="1"/>
        <w:spacing w:line="288" w:lineRule="auto"/>
        <w:jc w:val="both"/>
        <w:rPr>
          <w:rFonts w:ascii="Avenir Heavy" w:cs="Avenir Heavy" w:hAnsi="Avenir Heavy" w:eastAsia="Avenir Heavy"/>
          <w:i w:val="1"/>
          <w:iCs w:val="1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>- Conclusion abierta y puntos de vista sobre las dos jornadas :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b w:val="1"/>
          <w:bCs w:val="1"/>
          <w:sz w:val="26"/>
          <w:szCs w:val="26"/>
        </w:rPr>
      </w:pP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 Yolanda Gampel</w:t>
      </w:r>
      <w:r>
        <w:rPr>
          <w:rFonts w:ascii="Avenir Next" w:hAnsi="Avenir Next"/>
          <w:b w:val="1"/>
          <w:bCs w:val="1"/>
          <w:i w:val="1"/>
          <w:iCs w:val="1"/>
          <w:sz w:val="26"/>
          <w:szCs w:val="26"/>
          <w:rtl w:val="0"/>
          <w:lang w:val="fr-FR"/>
        </w:rPr>
        <w:t xml:space="preserve"> </w:t>
      </w:r>
      <w:r>
        <w:rPr>
          <w:rFonts w:ascii="Avenir Next" w:hAnsi="Avenir Next"/>
          <w:b w:val="1"/>
          <w:bCs w:val="1"/>
          <w:sz w:val="26"/>
          <w:szCs w:val="26"/>
          <w:rtl w:val="0"/>
          <w:lang w:val="fr-FR"/>
        </w:rPr>
        <w:t xml:space="preserve">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  <w:r>
        <w:rPr>
          <w:rFonts w:ascii="Avenir Next" w:hAnsi="Avenir Next"/>
          <w:sz w:val="26"/>
          <w:szCs w:val="26"/>
          <w:rtl w:val="0"/>
          <w:lang w:val="fr-FR"/>
        </w:rPr>
        <w:t xml:space="preserve">Chair  : Lila Hoijman - S.P.P </w:t>
      </w:r>
    </w:p>
    <w:p>
      <w:pPr>
        <w:pStyle w:val="Corps A"/>
        <w:suppressAutoHyphens w:val="1"/>
        <w:spacing w:line="288" w:lineRule="auto"/>
        <w:jc w:val="both"/>
        <w:rPr>
          <w:rFonts w:ascii="Avenir Next" w:cs="Avenir Next" w:hAnsi="Avenir Next" w:eastAsia="Avenir Next"/>
          <w:sz w:val="26"/>
          <w:szCs w:val="26"/>
        </w:rPr>
      </w:pPr>
    </w:p>
    <w:p>
      <w:pPr>
        <w:pStyle w:val="Corps A"/>
        <w:suppressAutoHyphens w:val="1"/>
        <w:spacing w:line="288" w:lineRule="auto"/>
        <w:jc w:val="both"/>
      </w:pPr>
      <w:r>
        <w:rPr>
          <w:rFonts w:ascii="Avenir Next" w:cs="Avenir Next" w:hAnsi="Avenir Next" w:eastAsia="Avenir Next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  <w:font w:name="Avenir Heavy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 A"/>
      <w:tabs>
        <w:tab w:val="center" w:pos="4819"/>
        <w:tab w:val="right" w:pos="9612"/>
        <w:tab w:val="clear" w:pos="9020"/>
      </w:tabs>
    </w:pPr>
    <w:r>
      <w:rPr>
        <w:rFonts w:ascii="Times New Roman" w:hAnsi="Times New Roman"/>
      </w:rPr>
      <w:tab/>
      <w:tab/>
    </w: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  <w:t>4</w:t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venir Next" w:cs="Avenir Next" w:hAnsi="Avenir Next" w:eastAsia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En-tête A">
    <w:name w:val="En-tête A"/>
    <w:next w:val="En-tête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